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E19" w:rsidRPr="00B72E8E" w:rsidP="00FD0E19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B72E8E">
        <w:rPr>
          <w:color w:val="0D0D0D" w:themeColor="text1" w:themeTint="F2"/>
          <w:sz w:val="22"/>
          <w:szCs w:val="22"/>
        </w:rPr>
        <w:t>Дело № 5-</w:t>
      </w:r>
      <w:r>
        <w:rPr>
          <w:color w:val="0D0D0D" w:themeColor="text1" w:themeTint="F2"/>
          <w:sz w:val="22"/>
          <w:szCs w:val="22"/>
        </w:rPr>
        <w:t>74-2101/2025</w:t>
      </w:r>
    </w:p>
    <w:p w:rsidR="00FD0E19" w:rsidP="00FD0E19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86MS0021-01-2024-007528-62</w:t>
      </w:r>
    </w:p>
    <w:p w:rsidR="00FD0E19" w:rsidRPr="00FC703B" w:rsidP="00FD0E19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ПОСТАНОВЛЕНИЕ</w:t>
      </w:r>
    </w:p>
    <w:p w:rsidR="005234F5" w:rsidP="00FD0E19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по делу об административном правонарушении    </w:t>
      </w:r>
    </w:p>
    <w:p w:rsidR="00FD0E19" w:rsidRPr="00FC703B" w:rsidP="00FD0E19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                                                              </w:t>
      </w:r>
    </w:p>
    <w:p w:rsidR="00FD0E19" w:rsidP="00FD0E19">
      <w:pPr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г. Нижневартовск                                                                   </w:t>
      </w:r>
      <w:r w:rsidR="005234F5">
        <w:rPr>
          <w:color w:val="262626" w:themeColor="text1" w:themeTint="D9"/>
          <w:sz w:val="26"/>
          <w:szCs w:val="26"/>
        </w:rPr>
        <w:t xml:space="preserve">     </w:t>
      </w:r>
      <w:r w:rsidRPr="00FC703B">
        <w:rPr>
          <w:color w:val="262626" w:themeColor="text1" w:themeTint="D9"/>
          <w:sz w:val="26"/>
          <w:szCs w:val="26"/>
        </w:rPr>
        <w:t xml:space="preserve"> </w:t>
      </w:r>
      <w:r>
        <w:rPr>
          <w:color w:val="262626" w:themeColor="text1" w:themeTint="D9"/>
          <w:sz w:val="26"/>
          <w:szCs w:val="26"/>
        </w:rPr>
        <w:t>22 января 2025</w:t>
      </w:r>
      <w:r w:rsidRPr="00FC703B">
        <w:rPr>
          <w:color w:val="262626" w:themeColor="text1" w:themeTint="D9"/>
          <w:sz w:val="26"/>
          <w:szCs w:val="26"/>
        </w:rPr>
        <w:t xml:space="preserve"> года</w:t>
      </w:r>
    </w:p>
    <w:p w:rsidR="005234F5" w:rsidRPr="00FC703B" w:rsidP="00FD0E19">
      <w:pPr>
        <w:jc w:val="both"/>
        <w:rPr>
          <w:color w:val="262626" w:themeColor="text1" w:themeTint="D9"/>
          <w:sz w:val="26"/>
          <w:szCs w:val="26"/>
        </w:rPr>
      </w:pPr>
    </w:p>
    <w:p w:rsidR="00FD0E19" w:rsidP="00FD0E19">
      <w:pPr>
        <w:ind w:firstLine="567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</w:t>
      </w:r>
      <w:r w:rsidRPr="00FC703B">
        <w:rPr>
          <w:color w:val="262626" w:themeColor="text1" w:themeTint="D9"/>
          <w:sz w:val="26"/>
          <w:szCs w:val="26"/>
        </w:rPr>
        <w:t xml:space="preserve"> округа – Югры, О.В.Вдовина, находящийся по адресу ул. Нефтяников, д.6, г. Нижневартовск, </w:t>
      </w:r>
    </w:p>
    <w:p w:rsidR="00FD0E19" w:rsidRPr="00FC703B" w:rsidP="00FD0E19">
      <w:pPr>
        <w:ind w:firstLine="567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рассмотрев дело об административном правонарушении в отношении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D0E19">
        <w:rPr>
          <w:rFonts w:eastAsia="MS Mincho"/>
          <w:b/>
          <w:color w:val="262626" w:themeColor="text1" w:themeTint="D9"/>
          <w:sz w:val="26"/>
          <w:szCs w:val="26"/>
        </w:rPr>
        <w:t>Мартынюк Никиты Анатольевича</w:t>
      </w:r>
      <w:r w:rsidRPr="00FC703B">
        <w:rPr>
          <w:rFonts w:eastAsia="MS Mincho"/>
          <w:color w:val="262626" w:themeColor="text1" w:themeTint="D9"/>
          <w:sz w:val="26"/>
          <w:szCs w:val="26"/>
        </w:rPr>
        <w:t xml:space="preserve">, </w:t>
      </w:r>
      <w:r w:rsidRPr="00FC703B">
        <w:rPr>
          <w:color w:val="262626" w:themeColor="text1" w:themeTint="D9"/>
          <w:sz w:val="26"/>
          <w:szCs w:val="26"/>
        </w:rPr>
        <w:t xml:space="preserve"> 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 года рождения, уроженца 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,   работающего </w:t>
      </w:r>
      <w:r>
        <w:rPr>
          <w:color w:val="262626" w:themeColor="text1" w:themeTint="D9"/>
          <w:sz w:val="26"/>
          <w:szCs w:val="26"/>
        </w:rPr>
        <w:t xml:space="preserve">в </w:t>
      </w:r>
      <w:r w:rsidRPr="00FC703B">
        <w:rPr>
          <w:color w:val="262626" w:themeColor="text1" w:themeTint="D9"/>
          <w:sz w:val="26"/>
          <w:szCs w:val="26"/>
        </w:rPr>
        <w:t xml:space="preserve"> </w:t>
      </w:r>
      <w:r w:rsidR="004007DB">
        <w:rPr>
          <w:color w:val="262626" w:themeColor="text1" w:themeTint="D9"/>
          <w:sz w:val="26"/>
          <w:szCs w:val="26"/>
        </w:rPr>
        <w:t>***</w:t>
      </w:r>
      <w:r w:rsidRPr="005234F5">
        <w:rPr>
          <w:color w:val="FF0000"/>
          <w:sz w:val="26"/>
          <w:szCs w:val="26"/>
        </w:rPr>
        <w:t xml:space="preserve">  </w:t>
      </w:r>
      <w:r w:rsidRPr="00FC703B">
        <w:rPr>
          <w:color w:val="262626" w:themeColor="text1" w:themeTint="D9"/>
          <w:sz w:val="26"/>
          <w:szCs w:val="26"/>
        </w:rPr>
        <w:t>зарегистрированного по адресу</w:t>
      </w:r>
      <w:r w:rsidR="004007DB">
        <w:rPr>
          <w:color w:val="262626" w:themeColor="text1" w:themeTint="D9"/>
          <w:sz w:val="26"/>
          <w:szCs w:val="26"/>
        </w:rPr>
        <w:t>***</w:t>
      </w:r>
      <w:r>
        <w:rPr>
          <w:color w:val="262626" w:themeColor="text1" w:themeTint="D9"/>
          <w:sz w:val="26"/>
          <w:szCs w:val="26"/>
        </w:rPr>
        <w:t xml:space="preserve">, </w:t>
      </w:r>
      <w:r w:rsidRPr="00FC703B" w:rsidR="00586977">
        <w:rPr>
          <w:color w:val="262626" w:themeColor="text1" w:themeTint="D9"/>
          <w:sz w:val="26"/>
          <w:szCs w:val="26"/>
        </w:rPr>
        <w:t>проживающего</w:t>
      </w:r>
      <w:r w:rsidR="00586977">
        <w:rPr>
          <w:color w:val="262626" w:themeColor="text1" w:themeTint="D9"/>
          <w:sz w:val="26"/>
          <w:szCs w:val="26"/>
        </w:rPr>
        <w:t xml:space="preserve"> по адресу</w:t>
      </w:r>
      <w:r w:rsidR="004007DB">
        <w:rPr>
          <w:color w:val="262626" w:themeColor="text1" w:themeTint="D9"/>
          <w:sz w:val="26"/>
          <w:szCs w:val="26"/>
        </w:rPr>
        <w:t>***</w:t>
      </w:r>
      <w:r w:rsidR="00586977">
        <w:rPr>
          <w:color w:val="262626" w:themeColor="text1" w:themeTint="D9"/>
          <w:sz w:val="26"/>
          <w:szCs w:val="26"/>
        </w:rPr>
        <w:t xml:space="preserve">, паспорт </w:t>
      </w:r>
      <w:r w:rsidR="004007DB">
        <w:rPr>
          <w:color w:val="262626" w:themeColor="text1" w:themeTint="D9"/>
          <w:sz w:val="26"/>
          <w:szCs w:val="26"/>
        </w:rPr>
        <w:t>***</w:t>
      </w:r>
      <w:r w:rsidR="00586977">
        <w:rPr>
          <w:color w:val="262626" w:themeColor="text1" w:themeTint="D9"/>
          <w:sz w:val="26"/>
          <w:szCs w:val="26"/>
        </w:rPr>
        <w:t>,</w:t>
      </w:r>
    </w:p>
    <w:p w:rsidR="00FD0E19" w:rsidRPr="00FC703B" w:rsidP="00FD0E19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УСТАНОВИЛ:</w:t>
      </w:r>
    </w:p>
    <w:p w:rsidR="00FD0E19" w:rsidRPr="00FC703B" w:rsidP="00FD0E19">
      <w:pPr>
        <w:pStyle w:val="BodyTextIndent"/>
        <w:tabs>
          <w:tab w:val="left" w:pos="4820"/>
        </w:tabs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Мартынюк Н.А., 24.11.2024</w:t>
      </w:r>
      <w:r w:rsidRPr="00FC703B">
        <w:rPr>
          <w:color w:val="262626" w:themeColor="text1" w:themeTint="D9"/>
          <w:sz w:val="26"/>
          <w:szCs w:val="26"/>
        </w:rPr>
        <w:t xml:space="preserve"> года в </w:t>
      </w:r>
      <w:r>
        <w:rPr>
          <w:color w:val="262626" w:themeColor="text1" w:themeTint="D9"/>
          <w:sz w:val="26"/>
          <w:szCs w:val="26"/>
        </w:rPr>
        <w:t>14:53</w:t>
      </w:r>
      <w:r w:rsidRPr="00FC703B">
        <w:rPr>
          <w:color w:val="262626" w:themeColor="text1" w:themeTint="D9"/>
          <w:sz w:val="26"/>
          <w:szCs w:val="26"/>
        </w:rPr>
        <w:t xml:space="preserve"> в районе </w:t>
      </w:r>
      <w:r>
        <w:rPr>
          <w:color w:val="262626" w:themeColor="text1" w:themeTint="D9"/>
          <w:sz w:val="26"/>
          <w:szCs w:val="26"/>
        </w:rPr>
        <w:t xml:space="preserve">д.97 по ул. Мира </w:t>
      </w:r>
      <w:r w:rsidRPr="00FC703B">
        <w:rPr>
          <w:color w:val="262626" w:themeColor="text1" w:themeTint="D9"/>
          <w:sz w:val="26"/>
          <w:szCs w:val="26"/>
        </w:rPr>
        <w:t xml:space="preserve">в г. </w:t>
      </w:r>
      <w:r w:rsidRPr="00FC703B">
        <w:rPr>
          <w:color w:val="262626" w:themeColor="text1" w:themeTint="D9"/>
          <w:sz w:val="26"/>
          <w:szCs w:val="26"/>
        </w:rPr>
        <w:t>Нижневартовске, управляя транспортным средством «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 в нарушение п. 6.2 Правил дорожного движения РФ совершил повторно административное правонарушение, предусмотренное ч. 1 ст. 12.12 Кодекса Р</w:t>
      </w:r>
      <w:r w:rsidRPr="00FC703B">
        <w:rPr>
          <w:color w:val="262626" w:themeColor="text1" w:themeTint="D9"/>
          <w:sz w:val="26"/>
          <w:szCs w:val="26"/>
        </w:rPr>
        <w:t xml:space="preserve">Ф об административных правонарушениях, проехал регулируемый </w:t>
      </w:r>
      <w:r w:rsidR="00A6601C">
        <w:rPr>
          <w:color w:val="262626" w:themeColor="text1" w:themeTint="D9"/>
          <w:sz w:val="26"/>
          <w:szCs w:val="26"/>
        </w:rPr>
        <w:t>перекресток</w:t>
      </w:r>
      <w:r w:rsidRPr="00FC703B">
        <w:rPr>
          <w:color w:val="262626" w:themeColor="text1" w:themeTint="D9"/>
          <w:sz w:val="26"/>
          <w:szCs w:val="26"/>
        </w:rPr>
        <w:t xml:space="preserve"> на запрещающий </w:t>
      </w:r>
      <w:r w:rsidR="00A6601C">
        <w:rPr>
          <w:color w:val="262626" w:themeColor="text1" w:themeTint="D9"/>
          <w:sz w:val="26"/>
          <w:szCs w:val="26"/>
        </w:rPr>
        <w:t xml:space="preserve">красный </w:t>
      </w:r>
      <w:r w:rsidRPr="00FC703B">
        <w:rPr>
          <w:color w:val="262626" w:themeColor="text1" w:themeTint="D9"/>
          <w:sz w:val="26"/>
          <w:szCs w:val="26"/>
        </w:rPr>
        <w:t xml:space="preserve"> сигнал светофора. </w:t>
      </w:r>
    </w:p>
    <w:p w:rsidR="00FD0E19" w:rsidRPr="00A6601C" w:rsidP="00FD0E19">
      <w:pPr>
        <w:tabs>
          <w:tab w:val="left" w:pos="7797"/>
        </w:tabs>
        <w:ind w:right="21" w:firstLine="539"/>
        <w:jc w:val="both"/>
        <w:rPr>
          <w:color w:val="FF0000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При</w:t>
      </w:r>
      <w:r w:rsidRPr="00FC703B">
        <w:rPr>
          <w:color w:val="262626" w:themeColor="text1" w:themeTint="D9"/>
          <w:sz w:val="26"/>
          <w:szCs w:val="26"/>
        </w:rPr>
        <w:t xml:space="preserve"> рассмотрени</w:t>
      </w:r>
      <w:r>
        <w:rPr>
          <w:color w:val="262626" w:themeColor="text1" w:themeTint="D9"/>
          <w:sz w:val="26"/>
          <w:szCs w:val="26"/>
        </w:rPr>
        <w:t>и</w:t>
      </w:r>
      <w:r w:rsidRPr="00FC703B">
        <w:rPr>
          <w:color w:val="262626" w:themeColor="text1" w:themeTint="D9"/>
          <w:sz w:val="26"/>
          <w:szCs w:val="26"/>
        </w:rPr>
        <w:t xml:space="preserve"> дела административном правонарушении </w:t>
      </w:r>
      <w:r>
        <w:rPr>
          <w:color w:val="262626" w:themeColor="text1" w:themeTint="D9"/>
          <w:sz w:val="26"/>
          <w:szCs w:val="26"/>
        </w:rPr>
        <w:t xml:space="preserve">Мартынюк Н.А. </w:t>
      </w:r>
      <w:r>
        <w:rPr>
          <w:color w:val="FF0000"/>
          <w:sz w:val="26"/>
          <w:szCs w:val="26"/>
        </w:rPr>
        <w:t>вину признал.</w:t>
      </w:r>
    </w:p>
    <w:p w:rsidR="00FD0E19" w:rsidRPr="00FC703B" w:rsidP="00FD0E19">
      <w:pPr>
        <w:tabs>
          <w:tab w:val="left" w:pos="7797"/>
        </w:tabs>
        <w:ind w:right="21" w:firstLine="539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Мировой судья, исследовал следующие доказательства по делу:</w:t>
      </w:r>
    </w:p>
    <w:p w:rsidR="00FD0E19" w:rsidRPr="001261A1" w:rsidP="00FD0E19">
      <w:pPr>
        <w:ind w:firstLine="540"/>
        <w:jc w:val="both"/>
        <w:rPr>
          <w:color w:val="FF0000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протокол 86 ХМ № </w:t>
      </w:r>
      <w:r>
        <w:rPr>
          <w:color w:val="262626" w:themeColor="text1" w:themeTint="D9"/>
          <w:sz w:val="26"/>
          <w:szCs w:val="26"/>
        </w:rPr>
        <w:t>649486</w:t>
      </w:r>
      <w:r w:rsidRPr="00FC703B">
        <w:rPr>
          <w:color w:val="262626" w:themeColor="text1" w:themeTint="D9"/>
          <w:sz w:val="26"/>
          <w:szCs w:val="26"/>
        </w:rPr>
        <w:t xml:space="preserve"> об административном правонарушении от </w:t>
      </w:r>
      <w:r>
        <w:rPr>
          <w:color w:val="262626" w:themeColor="text1" w:themeTint="D9"/>
          <w:sz w:val="26"/>
          <w:szCs w:val="26"/>
        </w:rPr>
        <w:t>24.11.2024</w:t>
      </w:r>
      <w:r w:rsidRPr="00FC703B">
        <w:rPr>
          <w:color w:val="262626" w:themeColor="text1" w:themeTint="D9"/>
          <w:sz w:val="26"/>
          <w:szCs w:val="26"/>
        </w:rPr>
        <w:t xml:space="preserve">, из которого усматривается, что </w:t>
      </w:r>
      <w:r>
        <w:rPr>
          <w:color w:val="262626" w:themeColor="text1" w:themeTint="D9"/>
          <w:sz w:val="26"/>
          <w:szCs w:val="26"/>
        </w:rPr>
        <w:t xml:space="preserve">Мартынюк Н.А. </w:t>
      </w:r>
      <w:r w:rsidRPr="00FC703B">
        <w:rPr>
          <w:color w:val="262626" w:themeColor="text1" w:themeTint="D9"/>
          <w:sz w:val="26"/>
          <w:szCs w:val="26"/>
        </w:rPr>
        <w:t>с данным документом ознакомлен; процессуальные права, предусмотренные ст. 25.1 Кодекса РФ об административных правонарушениях, а также в</w:t>
      </w:r>
      <w:r w:rsidRPr="00FC703B">
        <w:rPr>
          <w:color w:val="262626" w:themeColor="text1" w:themeTint="D9"/>
          <w:sz w:val="26"/>
          <w:szCs w:val="26"/>
        </w:rPr>
        <w:t>озможность не свидетельствовать против себя (ст. 51 Конституции РФ) водителю разъяснены, о</w:t>
      </w:r>
      <w:r w:rsidR="00A6601C">
        <w:rPr>
          <w:color w:val="262626" w:themeColor="text1" w:themeTint="D9"/>
          <w:sz w:val="26"/>
          <w:szCs w:val="26"/>
        </w:rPr>
        <w:t xml:space="preserve">т подписи отказался, </w:t>
      </w:r>
      <w:r w:rsidRPr="00FC703B">
        <w:rPr>
          <w:color w:val="262626" w:themeColor="text1" w:themeTint="D9"/>
          <w:sz w:val="26"/>
          <w:szCs w:val="26"/>
        </w:rPr>
        <w:t xml:space="preserve"> замечаний не указал</w:t>
      </w:r>
      <w:r w:rsidR="001261A1">
        <w:rPr>
          <w:color w:val="262626" w:themeColor="text1" w:themeTint="D9"/>
          <w:sz w:val="26"/>
          <w:szCs w:val="26"/>
        </w:rPr>
        <w:t xml:space="preserve">, </w:t>
      </w:r>
      <w:r w:rsidRPr="001261A1" w:rsidR="001261A1">
        <w:rPr>
          <w:color w:val="FF0000"/>
          <w:sz w:val="26"/>
          <w:szCs w:val="26"/>
        </w:rPr>
        <w:t xml:space="preserve">в объяснении указал, что проехал на желтый сигнал светофора не прибегая к экстренному торможению, ехал со скоростью 90 км/час; </w:t>
      </w:r>
      <w:r w:rsidRPr="001261A1">
        <w:rPr>
          <w:color w:val="FF0000"/>
          <w:sz w:val="26"/>
          <w:szCs w:val="26"/>
        </w:rPr>
        <w:t xml:space="preserve">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копию постановления № 1881008622000</w:t>
      </w:r>
      <w:r w:rsidR="00A6601C">
        <w:rPr>
          <w:color w:val="262626" w:themeColor="text1" w:themeTint="D9"/>
          <w:sz w:val="26"/>
          <w:szCs w:val="26"/>
        </w:rPr>
        <w:t>1011073</w:t>
      </w:r>
      <w:r w:rsidRPr="00FC703B">
        <w:rPr>
          <w:color w:val="262626" w:themeColor="text1" w:themeTint="D9"/>
          <w:sz w:val="26"/>
          <w:szCs w:val="26"/>
        </w:rPr>
        <w:t xml:space="preserve"> по делу об административном правонарушении от </w:t>
      </w:r>
      <w:r w:rsidR="00A6601C">
        <w:rPr>
          <w:color w:val="262626" w:themeColor="text1" w:themeTint="D9"/>
          <w:sz w:val="26"/>
          <w:szCs w:val="26"/>
        </w:rPr>
        <w:t>05.12.2023</w:t>
      </w:r>
      <w:r w:rsidRPr="00FC703B">
        <w:rPr>
          <w:color w:val="262626" w:themeColor="text1" w:themeTint="D9"/>
          <w:sz w:val="26"/>
          <w:szCs w:val="26"/>
        </w:rPr>
        <w:t xml:space="preserve">, согласно которому </w:t>
      </w:r>
      <w:r>
        <w:rPr>
          <w:color w:val="262626" w:themeColor="text1" w:themeTint="D9"/>
          <w:sz w:val="26"/>
          <w:szCs w:val="26"/>
        </w:rPr>
        <w:t xml:space="preserve">Мартынюк Н.А., </w:t>
      </w:r>
      <w:r w:rsidRPr="00FC703B">
        <w:rPr>
          <w:color w:val="262626" w:themeColor="text1" w:themeTint="D9"/>
          <w:sz w:val="26"/>
          <w:szCs w:val="26"/>
        </w:rPr>
        <w:t>привлечен к административной ответственности за совершение правонарушения, предусмотренного ч. 1 ст. 12.12 Кодекса Р</w:t>
      </w:r>
      <w:r w:rsidRPr="00FC703B">
        <w:rPr>
          <w:color w:val="262626" w:themeColor="text1" w:themeTint="D9"/>
          <w:sz w:val="26"/>
          <w:szCs w:val="26"/>
        </w:rPr>
        <w:t>Ф об административных правонарушениях, и подвергнут административному взысканию в виде штрафа в размере 1 000 рублей; постановление вступило законную силу 1</w:t>
      </w:r>
      <w:r w:rsidR="00A6601C">
        <w:rPr>
          <w:color w:val="262626" w:themeColor="text1" w:themeTint="D9"/>
          <w:sz w:val="26"/>
          <w:szCs w:val="26"/>
        </w:rPr>
        <w:t>6</w:t>
      </w:r>
      <w:r w:rsidRPr="00FC703B">
        <w:rPr>
          <w:color w:val="262626" w:themeColor="text1" w:themeTint="D9"/>
          <w:sz w:val="26"/>
          <w:szCs w:val="26"/>
        </w:rPr>
        <w:t>.12.2023 года; постановление исполнено</w:t>
      </w:r>
      <w:r w:rsidR="0039766B">
        <w:rPr>
          <w:color w:val="262626" w:themeColor="text1" w:themeTint="D9"/>
          <w:sz w:val="26"/>
          <w:szCs w:val="26"/>
        </w:rPr>
        <w:t xml:space="preserve"> 06.12.2023</w:t>
      </w:r>
      <w:r w:rsidRPr="00FC703B">
        <w:rPr>
          <w:color w:val="262626" w:themeColor="text1" w:themeTint="D9"/>
          <w:sz w:val="26"/>
          <w:szCs w:val="26"/>
        </w:rPr>
        <w:t xml:space="preserve">;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С</w:t>
      </w:r>
      <w:r w:rsidRPr="00FC703B">
        <w:rPr>
          <w:color w:val="262626" w:themeColor="text1" w:themeTint="D9"/>
          <w:sz w:val="26"/>
          <w:szCs w:val="26"/>
          <w:lang w:val="en-US"/>
        </w:rPr>
        <w:t>D</w:t>
      </w:r>
      <w:r w:rsidRPr="00FC703B">
        <w:rPr>
          <w:color w:val="262626" w:themeColor="text1" w:themeTint="D9"/>
          <w:sz w:val="26"/>
          <w:szCs w:val="26"/>
        </w:rPr>
        <w:t>-диск, предоставленный административным орган</w:t>
      </w:r>
      <w:r w:rsidRPr="00FC703B">
        <w:rPr>
          <w:color w:val="262626" w:themeColor="text1" w:themeTint="D9"/>
          <w:sz w:val="26"/>
          <w:szCs w:val="26"/>
        </w:rPr>
        <w:t>ом с материалами дела, при просмотре которого видно, что транспортное средство «</w:t>
      </w:r>
      <w:r w:rsidRPr="00FC703B" w:rsidR="0039766B">
        <w:rPr>
          <w:color w:val="262626" w:themeColor="text1" w:themeTint="D9"/>
          <w:sz w:val="26"/>
          <w:szCs w:val="26"/>
        </w:rPr>
        <w:t>«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 w:rsidR="0039766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4007DB">
        <w:rPr>
          <w:color w:val="262626" w:themeColor="text1" w:themeTint="D9"/>
          <w:sz w:val="26"/>
          <w:szCs w:val="26"/>
        </w:rPr>
        <w:t>****</w:t>
      </w:r>
      <w:r w:rsidRPr="00FC703B" w:rsidR="0039766B">
        <w:rPr>
          <w:color w:val="262626" w:themeColor="text1" w:themeTint="D9"/>
          <w:sz w:val="26"/>
          <w:szCs w:val="26"/>
        </w:rPr>
        <w:t xml:space="preserve"> </w:t>
      </w:r>
      <w:r w:rsidRPr="00FC703B">
        <w:rPr>
          <w:color w:val="262626" w:themeColor="text1" w:themeTint="D9"/>
          <w:sz w:val="26"/>
          <w:szCs w:val="26"/>
        </w:rPr>
        <w:t xml:space="preserve">проезжает перекресток на запрещающий   </w:t>
      </w:r>
      <w:r w:rsidR="0039766B">
        <w:rPr>
          <w:color w:val="262626" w:themeColor="text1" w:themeTint="D9"/>
          <w:sz w:val="26"/>
          <w:szCs w:val="26"/>
        </w:rPr>
        <w:t xml:space="preserve">красный </w:t>
      </w:r>
      <w:r w:rsidRPr="00FC703B">
        <w:rPr>
          <w:color w:val="262626" w:themeColor="text1" w:themeTint="D9"/>
          <w:sz w:val="26"/>
          <w:szCs w:val="26"/>
        </w:rPr>
        <w:t>сигнал светофора;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рапорт сотрудника полиции по г. Нижневартовску </w:t>
      </w:r>
      <w:r w:rsidR="0039766B">
        <w:rPr>
          <w:color w:val="262626" w:themeColor="text1" w:themeTint="D9"/>
          <w:sz w:val="26"/>
          <w:szCs w:val="26"/>
        </w:rPr>
        <w:t>24.11.</w:t>
      </w:r>
      <w:r w:rsidRPr="00FC703B">
        <w:rPr>
          <w:color w:val="262626" w:themeColor="text1" w:themeTint="D9"/>
          <w:sz w:val="26"/>
          <w:szCs w:val="26"/>
        </w:rPr>
        <w:t>2024 года, в котором указаны обстоятельства, изложенные в протоколе об административном правонарушении.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В силу п. 1.3 Правил дорожного движения РФ участники дорожного движения обязаны знать и соблюдать о</w:t>
      </w:r>
      <w:r w:rsidRPr="00FC703B">
        <w:rPr>
          <w:color w:val="262626" w:themeColor="text1" w:themeTint="D9"/>
          <w:sz w:val="26"/>
          <w:szCs w:val="26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FC703B">
        <w:rPr>
          <w:color w:val="262626" w:themeColor="text1" w:themeTint="D9"/>
          <w:sz w:val="26"/>
          <w:szCs w:val="26"/>
        </w:rPr>
        <w:t xml:space="preserve"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</w:t>
      </w:r>
      <w:r w:rsidRPr="00FC703B">
        <w:rPr>
          <w:color w:val="262626" w:themeColor="text1" w:themeTint="D9"/>
          <w:sz w:val="26"/>
          <w:szCs w:val="26"/>
        </w:rPr>
        <w:t>включен запрещающий</w:t>
      </w:r>
      <w:r w:rsidRPr="00FC703B">
        <w:rPr>
          <w:color w:val="262626" w:themeColor="text1" w:themeTint="D9"/>
          <w:sz w:val="26"/>
          <w:szCs w:val="26"/>
        </w:rPr>
        <w:t xml:space="preserve">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пунктом 6.14</w:t>
        </w:r>
      </w:hyperlink>
      <w:r w:rsidRPr="00FC703B">
        <w:rPr>
          <w:color w:val="262626" w:themeColor="text1" w:themeTint="D9"/>
          <w:sz w:val="26"/>
          <w:szCs w:val="26"/>
        </w:rPr>
        <w:t xml:space="preserve"> Правил, и </w:t>
      </w:r>
      <w:r w:rsidRPr="00FC703B">
        <w:rPr>
          <w:color w:val="262626" w:themeColor="text1" w:themeTint="D9"/>
          <w:sz w:val="26"/>
          <w:szCs w:val="26"/>
        </w:rPr>
        <w:t xml:space="preserve">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перекрестка</w:t>
        </w:r>
      </w:hyperlink>
      <w:r w:rsidRPr="00FC703B">
        <w:rPr>
          <w:color w:val="262626" w:themeColor="text1" w:themeTint="D9"/>
          <w:sz w:val="26"/>
          <w:szCs w:val="26"/>
        </w:rPr>
        <w:t xml:space="preserve"> или </w:t>
      </w:r>
      <w:hyperlink w:anchor="sub_10040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пешеходного перехода</w:t>
        </w:r>
      </w:hyperlink>
      <w:r w:rsidRPr="00FC703B">
        <w:rPr>
          <w:color w:val="262626" w:themeColor="text1" w:themeTint="D9"/>
          <w:sz w:val="26"/>
          <w:szCs w:val="26"/>
        </w:rPr>
        <w:t>, предупреждает об опасности; красны</w:t>
      </w:r>
      <w:r w:rsidRPr="00FC703B">
        <w:rPr>
          <w:color w:val="262626" w:themeColor="text1" w:themeTint="D9"/>
          <w:sz w:val="26"/>
          <w:szCs w:val="26"/>
        </w:rPr>
        <w:t>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Согласно п.6.14 </w:t>
      </w:r>
      <w:r w:rsidRPr="00FC703B">
        <w:rPr>
          <w:color w:val="262626" w:themeColor="text1" w:themeTint="D9"/>
          <w:sz w:val="26"/>
          <w:szCs w:val="26"/>
        </w:rPr>
        <w:t>Правил дорожного движения РФ, во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>дителям, которые при включении желтого сиг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>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4" w:anchor="dst100186" w:history="1">
        <w:r w:rsidRPr="00FC703B">
          <w:rPr>
            <w:rStyle w:val="Hyperlink"/>
            <w:color w:val="262626" w:themeColor="text1" w:themeTint="D9"/>
            <w:sz w:val="26"/>
            <w:szCs w:val="26"/>
            <w:shd w:val="clear" w:color="auto" w:fill="FFFFFF"/>
          </w:rPr>
          <w:t>пу</w:t>
        </w:r>
        <w:r w:rsidRPr="00FC703B">
          <w:rPr>
            <w:rStyle w:val="Hyperlink"/>
            <w:color w:val="262626" w:themeColor="text1" w:themeTint="D9"/>
            <w:sz w:val="26"/>
            <w:szCs w:val="26"/>
            <w:shd w:val="clear" w:color="auto" w:fill="FFFFFF"/>
          </w:rPr>
          <w:t>нктом 6.13</w:t>
        </w:r>
      </w:hyperlink>
      <w:r w:rsidRPr="00FC703B">
        <w:rPr>
          <w:color w:val="262626" w:themeColor="text1" w:themeTint="D9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C703B">
        <w:rPr>
          <w:color w:val="262626" w:themeColor="text1" w:themeTint="D9"/>
          <w:sz w:val="26"/>
          <w:szCs w:val="26"/>
        </w:rPr>
        <w:t>транспортного средства «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 w:rsidR="0039766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4007D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 осуществил проезд на запрещающий  </w:t>
      </w:r>
      <w:r w:rsidR="0039766B">
        <w:rPr>
          <w:color w:val="262626" w:themeColor="text1" w:themeTint="D9"/>
          <w:sz w:val="26"/>
          <w:szCs w:val="26"/>
        </w:rPr>
        <w:t>красный</w:t>
      </w:r>
      <w:r w:rsidRPr="00FC703B">
        <w:rPr>
          <w:color w:val="262626" w:themeColor="text1" w:themeTint="D9"/>
          <w:sz w:val="26"/>
          <w:szCs w:val="26"/>
        </w:rPr>
        <w:t xml:space="preserve"> сигнал светофора.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Часть 1 с</w:t>
      </w:r>
      <w:r w:rsidRPr="00FC703B">
        <w:rPr>
          <w:color w:val="262626" w:themeColor="text1" w:themeTint="D9"/>
          <w:sz w:val="26"/>
          <w:szCs w:val="26"/>
        </w:rPr>
        <w:t>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</w:t>
      </w:r>
      <w:r w:rsidRPr="00FC703B">
        <w:rPr>
          <w:color w:val="262626" w:themeColor="text1" w:themeTint="D9"/>
          <w:sz w:val="26"/>
          <w:szCs w:val="26"/>
        </w:rPr>
        <w:t xml:space="preserve">го Кодекса и частью 2 настоящей статьи. </w:t>
      </w:r>
    </w:p>
    <w:p w:rsidR="00FD0E19" w:rsidRPr="00FC703B" w:rsidP="00FD0E19">
      <w:pPr>
        <w:ind w:firstLine="544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</w:t>
      </w:r>
      <w:r w:rsidRPr="00FC703B">
        <w:rPr>
          <w:color w:val="262626" w:themeColor="text1" w:themeTint="D9"/>
          <w:sz w:val="26"/>
          <w:szCs w:val="26"/>
        </w:rPr>
        <w:t>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D0E19" w:rsidRPr="00FC703B" w:rsidP="00FD0E19">
      <w:pPr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административное нака</w:t>
      </w:r>
      <w:r w:rsidRPr="00FC703B">
        <w:rPr>
          <w:color w:val="262626" w:themeColor="text1" w:themeTint="D9"/>
          <w:sz w:val="26"/>
          <w:szCs w:val="26"/>
        </w:rPr>
        <w:t>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</w:t>
      </w:r>
      <w:r w:rsidRPr="00FC703B">
        <w:rPr>
          <w:color w:val="262626" w:themeColor="text1" w:themeTint="D9"/>
          <w:sz w:val="26"/>
          <w:szCs w:val="26"/>
        </w:rPr>
        <w:t>ия.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Учитывая, что </w:t>
      </w:r>
      <w:r>
        <w:rPr>
          <w:color w:val="262626" w:themeColor="text1" w:themeTint="D9"/>
          <w:sz w:val="26"/>
          <w:szCs w:val="26"/>
        </w:rPr>
        <w:t xml:space="preserve">Мартынюк Н.А., </w:t>
      </w:r>
      <w:r w:rsidRPr="00FC703B">
        <w:rPr>
          <w:color w:val="262626" w:themeColor="text1" w:themeTint="D9"/>
          <w:sz w:val="26"/>
          <w:szCs w:val="26"/>
        </w:rPr>
        <w:t xml:space="preserve">являясь лицом, подвергнутым административному наказанию, повторно совершил административное правонарушение, предусмотренное ч. 1 ст. 12.12 Кодекса Российской Федерации об административных правонарушениях, в течение года со </w:t>
      </w:r>
      <w:r w:rsidRPr="00FC703B">
        <w:rPr>
          <w:color w:val="262626" w:themeColor="text1" w:themeTint="D9"/>
          <w:sz w:val="26"/>
          <w:szCs w:val="26"/>
        </w:rPr>
        <w:t>дня исполнения постановления от 0</w:t>
      </w:r>
      <w:r w:rsidR="0039766B">
        <w:rPr>
          <w:color w:val="262626" w:themeColor="text1" w:themeTint="D9"/>
          <w:sz w:val="26"/>
          <w:szCs w:val="26"/>
        </w:rPr>
        <w:t>5</w:t>
      </w:r>
      <w:r w:rsidRPr="00FC703B">
        <w:rPr>
          <w:color w:val="262626" w:themeColor="text1" w:themeTint="D9"/>
          <w:sz w:val="26"/>
          <w:szCs w:val="26"/>
        </w:rPr>
        <w:t xml:space="preserve">.12.2023, его действия подлежат квалификации по ч. 3 ст. 12.12 Кодекса Российской Федерации об административных правонарушениях.     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color w:val="262626" w:themeColor="text1" w:themeTint="D9"/>
          <w:sz w:val="26"/>
          <w:szCs w:val="26"/>
        </w:rPr>
        <w:t>Мартын</w:t>
      </w:r>
      <w:r>
        <w:rPr>
          <w:color w:val="262626" w:themeColor="text1" w:themeTint="D9"/>
          <w:sz w:val="26"/>
          <w:szCs w:val="26"/>
        </w:rPr>
        <w:t xml:space="preserve">юк Н.А., </w:t>
      </w:r>
      <w:r w:rsidRPr="00FC703B">
        <w:rPr>
          <w:color w:val="262626" w:themeColor="text1" w:themeTint="D9"/>
          <w:sz w:val="26"/>
          <w:szCs w:val="26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Существенных н</w:t>
      </w:r>
      <w:r w:rsidRPr="00FC703B">
        <w:rPr>
          <w:color w:val="262626" w:themeColor="text1" w:themeTint="D9"/>
          <w:sz w:val="26"/>
          <w:szCs w:val="26"/>
        </w:rPr>
        <w:t xml:space="preserve">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Обстоятельств, смягчающих и отягчающих административную ответственность, предусмотренных ст.ст. 4.2, 4.3 КоАП РФ</w:t>
      </w:r>
      <w:r w:rsidRPr="00FC703B">
        <w:rPr>
          <w:color w:val="262626" w:themeColor="text1" w:themeTint="D9"/>
          <w:sz w:val="26"/>
          <w:szCs w:val="26"/>
        </w:rPr>
        <w:t xml:space="preserve"> мировой судья не усматривает.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39766B">
        <w:rPr>
          <w:color w:val="FF0000"/>
          <w:sz w:val="26"/>
          <w:szCs w:val="26"/>
        </w:rPr>
        <w:t>отсутствие  обстоятельств</w:t>
      </w:r>
      <w:r w:rsidRPr="00FC703B">
        <w:rPr>
          <w:color w:val="262626" w:themeColor="text1" w:themeTint="D9"/>
          <w:sz w:val="26"/>
          <w:szCs w:val="26"/>
        </w:rPr>
        <w:t>, смягчающих и  отягчающих административную ответственность, считает возмож</w:t>
      </w:r>
      <w:r w:rsidRPr="00FC703B">
        <w:rPr>
          <w:color w:val="262626" w:themeColor="text1" w:themeTint="D9"/>
          <w:sz w:val="26"/>
          <w:szCs w:val="26"/>
        </w:rPr>
        <w:t>ным назначить административное наказание в виде административного штрафа.</w:t>
      </w:r>
    </w:p>
    <w:p w:rsidR="00FD0E19" w:rsidRPr="00FC703B" w:rsidP="00586977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FD0E19" w:rsidP="00FD0E19">
      <w:pPr>
        <w:jc w:val="center"/>
        <w:rPr>
          <w:color w:val="262626" w:themeColor="text1" w:themeTint="D9"/>
          <w:sz w:val="26"/>
          <w:szCs w:val="26"/>
        </w:rPr>
      </w:pPr>
    </w:p>
    <w:p w:rsidR="00FD0E19" w:rsidRPr="00FD0E19" w:rsidP="00FD0E19">
      <w:pPr>
        <w:jc w:val="center"/>
        <w:rPr>
          <w:b/>
          <w:color w:val="262626" w:themeColor="text1" w:themeTint="D9"/>
          <w:sz w:val="26"/>
          <w:szCs w:val="26"/>
        </w:rPr>
      </w:pPr>
      <w:r w:rsidRPr="00FD0E19">
        <w:rPr>
          <w:b/>
          <w:color w:val="262626" w:themeColor="text1" w:themeTint="D9"/>
          <w:sz w:val="26"/>
          <w:szCs w:val="26"/>
        </w:rPr>
        <w:t>ПОСТАНОВИЛ:</w:t>
      </w:r>
    </w:p>
    <w:p w:rsidR="00FD0E19" w:rsidRPr="00FC703B" w:rsidP="00FD0E19">
      <w:pPr>
        <w:jc w:val="center"/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D0E19">
        <w:rPr>
          <w:rFonts w:eastAsia="MS Mincho"/>
          <w:b/>
          <w:color w:val="262626" w:themeColor="text1" w:themeTint="D9"/>
          <w:sz w:val="26"/>
          <w:szCs w:val="26"/>
        </w:rPr>
        <w:t>Мартынюк Ники</w:t>
      </w:r>
      <w:r w:rsidR="0039766B">
        <w:rPr>
          <w:rFonts w:eastAsia="MS Mincho"/>
          <w:b/>
          <w:color w:val="262626" w:themeColor="text1" w:themeTint="D9"/>
          <w:sz w:val="26"/>
          <w:szCs w:val="26"/>
        </w:rPr>
        <w:t>ту</w:t>
      </w:r>
      <w:r w:rsidRPr="00FD0E19">
        <w:rPr>
          <w:rFonts w:eastAsia="MS Mincho"/>
          <w:b/>
          <w:color w:val="262626" w:themeColor="text1" w:themeTint="D9"/>
          <w:sz w:val="26"/>
          <w:szCs w:val="26"/>
        </w:rPr>
        <w:t xml:space="preserve"> Анатольевич</w:t>
      </w:r>
      <w:r w:rsidR="0039766B">
        <w:rPr>
          <w:rFonts w:eastAsia="MS Mincho"/>
          <w:b/>
          <w:color w:val="262626" w:themeColor="text1" w:themeTint="D9"/>
          <w:sz w:val="26"/>
          <w:szCs w:val="26"/>
        </w:rPr>
        <w:t>у</w:t>
      </w:r>
      <w:r w:rsidRPr="00FC703B">
        <w:rPr>
          <w:color w:val="262626" w:themeColor="text1" w:themeTint="D9"/>
          <w:sz w:val="26"/>
          <w:szCs w:val="26"/>
        </w:rPr>
        <w:t xml:space="preserve"> признать виновным в совершении адми</w:t>
      </w:r>
      <w:r w:rsidRPr="00FC703B">
        <w:rPr>
          <w:color w:val="262626" w:themeColor="text1" w:themeTint="D9"/>
          <w:sz w:val="26"/>
          <w:szCs w:val="26"/>
        </w:rPr>
        <w:t>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Штраф подлежит уп</w:t>
      </w:r>
      <w:r w:rsidRPr="00FC703B">
        <w:rPr>
          <w:color w:val="262626" w:themeColor="text1" w:themeTint="D9"/>
          <w:sz w:val="26"/>
          <w:szCs w:val="26"/>
        </w:rPr>
        <w:t>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 по Ханты-Мансийскому автономному округу – Югре г. Ханты-Ман</w:t>
      </w:r>
      <w:r w:rsidRPr="00FC703B">
        <w:rPr>
          <w:color w:val="262626" w:themeColor="text1" w:themeTint="D9"/>
          <w:sz w:val="26"/>
          <w:szCs w:val="26"/>
        </w:rPr>
        <w:t>сийск, БИК 007162163, кор./сч. 40102810245370000007, КБК 18811601123010001140, УИН 188104862404800</w:t>
      </w:r>
      <w:r w:rsidR="0030006B">
        <w:rPr>
          <w:color w:val="262626" w:themeColor="text1" w:themeTint="D9"/>
          <w:sz w:val="26"/>
          <w:szCs w:val="26"/>
        </w:rPr>
        <w:t>28079</w:t>
      </w:r>
      <w:r w:rsidRPr="00FC703B">
        <w:rPr>
          <w:color w:val="262626" w:themeColor="text1" w:themeTint="D9"/>
          <w:sz w:val="26"/>
          <w:szCs w:val="26"/>
        </w:rPr>
        <w:t xml:space="preserve">.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FC703B">
        <w:rPr>
          <w:color w:val="262626" w:themeColor="text1" w:themeTint="D9"/>
          <w:sz w:val="26"/>
          <w:szCs w:val="26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C703B">
          <w:rPr>
            <w:color w:val="262626" w:themeColor="text1" w:themeTint="D9"/>
            <w:sz w:val="26"/>
            <w:szCs w:val="26"/>
          </w:rPr>
          <w:t>ст. 31.5</w:t>
        </w:r>
      </w:hyperlink>
      <w:r w:rsidRPr="00FC703B">
        <w:rPr>
          <w:color w:val="262626" w:themeColor="text1" w:themeTint="D9"/>
          <w:sz w:val="26"/>
          <w:szCs w:val="26"/>
        </w:rPr>
        <w:t xml:space="preserve"> Кодекса РФ об административных правонарушениях.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Квитанцию об оплате штрафа необходим</w:t>
      </w:r>
      <w:r w:rsidRPr="00FC703B">
        <w:rPr>
          <w:color w:val="262626" w:themeColor="text1" w:themeTint="D9"/>
          <w:sz w:val="26"/>
          <w:szCs w:val="26"/>
        </w:rPr>
        <w:t>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Неуплата административн</w:t>
      </w:r>
      <w:r w:rsidRPr="00FC703B">
        <w:rPr>
          <w:color w:val="262626" w:themeColor="text1" w:themeTint="D9"/>
          <w:sz w:val="26"/>
          <w:szCs w:val="26"/>
        </w:rPr>
        <w:t xml:space="preserve">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FC62A2">
        <w:rPr>
          <w:color w:val="262626" w:themeColor="text1" w:themeTint="D9"/>
          <w:sz w:val="26"/>
          <w:szCs w:val="26"/>
        </w:rPr>
        <w:t>дней</w:t>
      </w:r>
      <w:r w:rsidRPr="00FC703B">
        <w:rPr>
          <w:color w:val="262626" w:themeColor="text1" w:themeTint="D9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FD0E19" w:rsidRPr="00FC703B" w:rsidP="00FD0E19">
      <w:pPr>
        <w:ind w:firstLine="540"/>
        <w:jc w:val="both"/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rFonts w:eastAsia="MS Mincho"/>
          <w:bCs/>
          <w:color w:val="262626" w:themeColor="text1" w:themeTint="D9"/>
          <w:sz w:val="26"/>
          <w:szCs w:val="26"/>
        </w:rPr>
      </w:pPr>
      <w:r>
        <w:rPr>
          <w:rFonts w:eastAsia="MS Mincho"/>
          <w:bCs/>
          <w:color w:val="262626" w:themeColor="text1" w:themeTint="D9"/>
          <w:sz w:val="26"/>
          <w:szCs w:val="26"/>
        </w:rPr>
        <w:t>***</w:t>
      </w:r>
      <w:r w:rsidRPr="00FC703B" w:rsidR="007D3F60">
        <w:rPr>
          <w:rFonts w:eastAsia="MS Mincho"/>
          <w:bCs/>
          <w:color w:val="262626" w:themeColor="text1" w:themeTint="D9"/>
          <w:sz w:val="26"/>
          <w:szCs w:val="26"/>
        </w:rPr>
        <w:t xml:space="preserve">: </w:t>
      </w:r>
    </w:p>
    <w:p w:rsidR="00FD0E19" w:rsidRPr="00FC703B" w:rsidP="00FD0E19">
      <w:pPr>
        <w:rPr>
          <w:rFonts w:eastAsia="MS Mincho"/>
          <w:bCs/>
          <w:color w:val="262626" w:themeColor="text1" w:themeTint="D9"/>
          <w:sz w:val="26"/>
          <w:szCs w:val="26"/>
        </w:rPr>
      </w:pPr>
      <w:r w:rsidRPr="00FC703B">
        <w:rPr>
          <w:rFonts w:eastAsia="MS Mincho"/>
          <w:bCs/>
          <w:color w:val="262626" w:themeColor="text1" w:themeTint="D9"/>
          <w:sz w:val="26"/>
          <w:szCs w:val="26"/>
        </w:rPr>
        <w:t xml:space="preserve">мировой судья судебного участка №1    </w:t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  <w:t xml:space="preserve">                          О.В.Вдовина</w:t>
      </w: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jc w:val="center"/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RPr="00FC703B" w:rsidP="00FD0E19">
      <w:pPr>
        <w:rPr>
          <w:color w:val="262626" w:themeColor="text1" w:themeTint="D9"/>
          <w:sz w:val="26"/>
          <w:szCs w:val="26"/>
        </w:rPr>
      </w:pPr>
    </w:p>
    <w:p w:rsidR="00FD0E19" w:rsidP="00FD0E19"/>
    <w:p w:rsidR="00FD0E19" w:rsidP="00FD0E19"/>
    <w:p w:rsidR="00CE6230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7DB">
      <w:rPr>
        <w:rStyle w:val="PageNumber"/>
        <w:noProof/>
      </w:rPr>
      <w:t>2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9"/>
    <w:rsid w:val="0001176C"/>
    <w:rsid w:val="001261A1"/>
    <w:rsid w:val="0030006B"/>
    <w:rsid w:val="0039766B"/>
    <w:rsid w:val="004007DB"/>
    <w:rsid w:val="005234F5"/>
    <w:rsid w:val="00586977"/>
    <w:rsid w:val="007D3F60"/>
    <w:rsid w:val="007E6835"/>
    <w:rsid w:val="00A6601C"/>
    <w:rsid w:val="00B72E8E"/>
    <w:rsid w:val="00CE6230"/>
    <w:rsid w:val="00F851B2"/>
    <w:rsid w:val="00FC62A2"/>
    <w:rsid w:val="00FC703B"/>
    <w:rsid w:val="00FD0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9441E4-166E-439D-84F3-A7A0C659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D0E19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D0E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FD0E1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D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D0E19"/>
  </w:style>
  <w:style w:type="character" w:styleId="Hyperlink">
    <w:name w:val="Hyperlink"/>
    <w:rsid w:val="00FD0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